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40" w:rsidRPr="00B338A0" w:rsidRDefault="00BD6B1D" w:rsidP="00B338A0">
      <w:pPr>
        <w:spacing w:before="0" w:line="240" w:lineRule="auto"/>
        <w:jc w:val="center"/>
        <w:rPr>
          <w:b/>
          <w:sz w:val="26"/>
          <w:szCs w:val="26"/>
        </w:rPr>
      </w:pPr>
      <w:r w:rsidRPr="00B338A0">
        <w:rPr>
          <w:b/>
          <w:sz w:val="26"/>
          <w:szCs w:val="26"/>
        </w:rPr>
        <w:t>CỘNG HOÀ XÃ HỘI CHỦ NGHĨA VIỆT NAM</w:t>
      </w:r>
    </w:p>
    <w:p w:rsidR="00BD6B1D" w:rsidRPr="00B338A0" w:rsidRDefault="00BD6B1D" w:rsidP="00B338A0">
      <w:pPr>
        <w:spacing w:before="0" w:line="240" w:lineRule="auto"/>
        <w:jc w:val="center"/>
        <w:rPr>
          <w:b/>
          <w:szCs w:val="28"/>
          <w:u w:val="single"/>
        </w:rPr>
      </w:pPr>
      <w:r w:rsidRPr="00B338A0">
        <w:rPr>
          <w:b/>
          <w:szCs w:val="28"/>
          <w:u w:val="single"/>
        </w:rPr>
        <w:t>Độc lập –</w:t>
      </w:r>
      <w:r w:rsidR="00B338A0" w:rsidRPr="00B338A0">
        <w:rPr>
          <w:b/>
          <w:szCs w:val="28"/>
          <w:u w:val="single"/>
        </w:rPr>
        <w:t xml:space="preserve"> </w:t>
      </w:r>
      <w:r w:rsidRPr="00B338A0">
        <w:rPr>
          <w:b/>
          <w:szCs w:val="28"/>
          <w:u w:val="single"/>
        </w:rPr>
        <w:t>Tự do –</w:t>
      </w:r>
      <w:r w:rsidR="00B338A0" w:rsidRPr="00B338A0">
        <w:rPr>
          <w:b/>
          <w:szCs w:val="28"/>
          <w:u w:val="single"/>
        </w:rPr>
        <w:t xml:space="preserve"> </w:t>
      </w:r>
      <w:r w:rsidRPr="00B338A0">
        <w:rPr>
          <w:b/>
          <w:szCs w:val="28"/>
          <w:u w:val="single"/>
        </w:rPr>
        <w:t>Hạnh phúc</w:t>
      </w:r>
    </w:p>
    <w:p w:rsidR="00BD6B1D" w:rsidRPr="00981FCB" w:rsidRDefault="00BD6B1D" w:rsidP="00BD6B1D">
      <w:pPr>
        <w:jc w:val="right"/>
        <w:rPr>
          <w:i/>
        </w:rPr>
      </w:pPr>
      <w:r w:rsidRPr="00981FCB">
        <w:rPr>
          <w:i/>
        </w:rPr>
        <w:t>Bình Lụ</w:t>
      </w:r>
      <w:r w:rsidR="00CB4664" w:rsidRPr="00981FCB">
        <w:rPr>
          <w:i/>
        </w:rPr>
        <w:t xml:space="preserve">c, ngày      tháng </w:t>
      </w:r>
      <w:r w:rsidR="00981FCB" w:rsidRPr="00981FCB">
        <w:rPr>
          <w:i/>
        </w:rPr>
        <w:t xml:space="preserve"> </w:t>
      </w:r>
      <w:r w:rsidR="00CB4664" w:rsidRPr="00981FCB">
        <w:rPr>
          <w:i/>
        </w:rPr>
        <w:t xml:space="preserve">  </w:t>
      </w:r>
      <w:r w:rsidRPr="00981FCB">
        <w:rPr>
          <w:i/>
        </w:rPr>
        <w:t>năm 2016</w:t>
      </w:r>
    </w:p>
    <w:p w:rsidR="00BD6B1D" w:rsidRPr="00BD6B1D" w:rsidRDefault="00BD6B1D" w:rsidP="00E65183">
      <w:pPr>
        <w:ind w:firstLine="432"/>
        <w:jc w:val="center"/>
        <w:rPr>
          <w:b/>
          <w:sz w:val="32"/>
          <w:szCs w:val="32"/>
        </w:rPr>
      </w:pPr>
      <w:r w:rsidRPr="00BD6B1D">
        <w:rPr>
          <w:b/>
          <w:sz w:val="32"/>
          <w:szCs w:val="32"/>
        </w:rPr>
        <w:t>BÁO CÁO ĐỀ XUẤT</w:t>
      </w:r>
    </w:p>
    <w:p w:rsidR="00BD6B1D" w:rsidRDefault="00BD6B1D" w:rsidP="00B338A0">
      <w:pPr>
        <w:spacing w:before="120" w:after="120" w:line="240" w:lineRule="auto"/>
        <w:ind w:firstLine="432"/>
        <w:jc w:val="center"/>
      </w:pPr>
      <w:r w:rsidRPr="00981FCB">
        <w:rPr>
          <w:b/>
        </w:rPr>
        <w:t>Kính gửi:</w:t>
      </w:r>
      <w:r>
        <w:t xml:space="preserve"> Thủ trưởng Cơ quan CSĐT Công an huyện Bình Lục</w:t>
      </w:r>
    </w:p>
    <w:p w:rsidR="00B338A0" w:rsidRDefault="00B338A0" w:rsidP="00B338A0">
      <w:pPr>
        <w:spacing w:before="120" w:after="120" w:line="240" w:lineRule="auto"/>
        <w:ind w:firstLine="432"/>
        <w:jc w:val="center"/>
      </w:pPr>
    </w:p>
    <w:p w:rsidR="00BD6B1D" w:rsidRDefault="00BD6B1D" w:rsidP="00E65183">
      <w:pPr>
        <w:spacing w:before="120" w:after="120" w:line="240" w:lineRule="auto"/>
        <w:ind w:firstLine="432"/>
      </w:pPr>
      <w:r>
        <w:t>Tôi: Cao Trọng Nghĩa     Chức vụ : Điều tra viên</w:t>
      </w:r>
    </w:p>
    <w:p w:rsidR="00BD6B1D" w:rsidRDefault="00BD6B1D" w:rsidP="00981FCB">
      <w:pPr>
        <w:spacing w:before="120" w:after="120" w:line="240" w:lineRule="auto"/>
        <w:ind w:firstLine="432"/>
        <w:jc w:val="both"/>
      </w:pPr>
      <w:r>
        <w:t>Được phân công điều tra, giải quyết vụ “Tàng trữ pháo nổ” xảy ra ngày 05 tháng 02 năm 2016 tại Tiểu khu Bình Thắng, thị trấn Bình Mỹ, huyện Bình Lục, tỉnh Hà Nam. Tôi xin báo cáo đề xuất như sau:</w:t>
      </w:r>
    </w:p>
    <w:p w:rsidR="00BD6B1D" w:rsidRPr="005F63AC" w:rsidRDefault="00BD6B1D" w:rsidP="00981FCB">
      <w:pPr>
        <w:spacing w:before="120" w:after="120" w:line="240" w:lineRule="auto"/>
        <w:ind w:firstLine="432"/>
        <w:jc w:val="both"/>
        <w:rPr>
          <w:b/>
        </w:rPr>
      </w:pPr>
      <w:r w:rsidRPr="005F63AC">
        <w:rPr>
          <w:b/>
        </w:rPr>
        <w:t>I/. Nội dung:</w:t>
      </w:r>
    </w:p>
    <w:p w:rsidR="00BD6B1D" w:rsidRDefault="00BD6B1D" w:rsidP="00981FCB">
      <w:pPr>
        <w:spacing w:before="120" w:after="120" w:line="240" w:lineRule="auto"/>
        <w:ind w:firstLine="432"/>
        <w:jc w:val="both"/>
      </w:pPr>
      <w:r>
        <w:t>Hồi 21 giờ 30 phút</w:t>
      </w:r>
      <w:r w:rsidR="00981FCB">
        <w:t>,</w:t>
      </w:r>
      <w:r>
        <w:t xml:space="preserve"> ngày 05/02/2016 tại Đường Trần Hưng Đạo, thị trấn Bình Mỹ, huyện Bình Lục, tỉnh Hà Nam trong quá trình tuần tra kiểm soát xử lý vi phạ</w:t>
      </w:r>
      <w:r w:rsidR="00981FCB">
        <w:t>m giao thông,</w:t>
      </w:r>
      <w:r>
        <w:t xml:space="preserve"> Công an huyện Bình Lục phát hiện đối tượng Nguyễn Tiến Đạt điều khiển xe máy biển số 90B1-</w:t>
      </w:r>
      <w:r w:rsidR="00981FCB">
        <w:t xml:space="preserve"> </w:t>
      </w:r>
      <w:r>
        <w:t>481.04 không đội mũ bảo hiểm, chở quá số người quy định nên đã yêu cầu dừng xe để kiểm tra. Quá trình kiểm tra phát hiện Đạt đang có hành vi tàng trữ 01 (một) dàn pháo hoa do Trung Quốc sản xuất, tổ</w:t>
      </w:r>
      <w:r w:rsidR="00981FCB">
        <w:t xml:space="preserve"> công tác đã đưa</w:t>
      </w:r>
      <w:r>
        <w:t xml:space="preserve"> Đạt </w:t>
      </w:r>
      <w:r w:rsidR="00981FCB">
        <w:t xml:space="preserve">cùng tang vật, phương tiện </w:t>
      </w:r>
      <w:r>
        <w:t>về trụ sở Công an huyện Bình Lục để tiếp tục làm việc.</w:t>
      </w:r>
    </w:p>
    <w:p w:rsidR="00BD6B1D" w:rsidRDefault="00783204" w:rsidP="00981FCB">
      <w:pPr>
        <w:spacing w:before="120" w:after="120" w:line="240" w:lineRule="auto"/>
        <w:ind w:firstLine="432"/>
        <w:jc w:val="both"/>
      </w:pPr>
      <w:r>
        <w:t>Tại Cơ quan Công an Nguyễn Tiến Đạt khai nhận khoảng 19 giờ</w:t>
      </w:r>
      <w:r w:rsidR="00981FCB">
        <w:t xml:space="preserve"> 00 phút ngày 05/02/2016 (</w:t>
      </w:r>
      <w:r>
        <w:t>Đạt) có điều khiển xe máy biể</w:t>
      </w:r>
      <w:r w:rsidR="00362B86">
        <w:t>n kiểm soát</w:t>
      </w:r>
      <w:r w:rsidR="00981FCB">
        <w:t xml:space="preserve"> 90</w:t>
      </w:r>
      <w:r>
        <w:t>B1</w:t>
      </w:r>
      <w:r w:rsidR="00981FCB">
        <w:t xml:space="preserve"> </w:t>
      </w:r>
      <w:r>
        <w:t>- 481.04 đèo thêm hai người bạn tên Minh và Hiểu cùng trú tại thôn Bói Kênh, xã An Lão, huyện Bình Lục, tỉnh Hà Nam để cùng lên Bình Lục chơi. Khi đi qua cây xăng thôn Thứ nhất, xã An Lão Đạt rẽ vào đoạn đường đất đá, đi đến Nhà Văn hoá tôi bảo anh Hiểu và anh Minh xuống xe đợi. Sau đó, Đạt đi đến một đoạn đến một cây cầu Đạt gặp một người thanh niên để mua pháo. Đạt mua của người thanh niên đó một dàn pháo hoa 09 (chín) quả vớ</w:t>
      </w:r>
      <w:r w:rsidR="00981FCB">
        <w:t>i giá là 600.000đ (</w:t>
      </w:r>
      <w:r>
        <w:t>sáu trăm nghìn đồng). Sau đó Đạt ra đèo anh Hiểu và anh Minh tiếp tục lên Bình Lục để cùng đi ăn ốc. Đến khoảng 21 giờ 30 phút Đạt cùng hai người bạn đi về, khi đi được một đoạn thì bị lực lượng Cảnh sát Giao thông yêu cầu dừng xe kiểm tra giấy tờ. Khi đi lực lượng Cảnh sát Giao thông hỏi Đạt đã thành khẩn khai nhận là vừa đi mua một dàn pháo hoa do Trung Quốc sản xuất về để chơi Tế</w:t>
      </w:r>
      <w:r w:rsidR="00B338A0">
        <w:t>t.</w:t>
      </w:r>
    </w:p>
    <w:p w:rsidR="00981FCB" w:rsidRPr="005F63AC" w:rsidRDefault="00981FCB" w:rsidP="00981FCB">
      <w:pPr>
        <w:spacing w:before="120" w:after="120" w:line="240" w:lineRule="auto"/>
        <w:ind w:firstLine="432"/>
        <w:jc w:val="both"/>
        <w:rPr>
          <w:b/>
        </w:rPr>
      </w:pPr>
      <w:r w:rsidRPr="005F63AC">
        <w:rPr>
          <w:b/>
        </w:rPr>
        <w:t>II/. Nhận xét, đề xuất:</w:t>
      </w:r>
    </w:p>
    <w:p w:rsidR="00981FCB" w:rsidRDefault="00981FCB" w:rsidP="00981FCB">
      <w:pPr>
        <w:spacing w:before="120" w:after="120" w:line="240" w:lineRule="auto"/>
        <w:ind w:firstLine="432"/>
        <w:jc w:val="both"/>
      </w:pPr>
      <w:r>
        <w:t>Hành vi nêu trên của Nguyễn Tiến Đạt có dấu hiệu của tội “Tàng trữ hàng cấm” (pháo nổ)</w:t>
      </w:r>
      <w:r w:rsidR="005F63AC">
        <w:t>. Tuy nhiên số lượng pháo Đạt đã tàng trữ không lớn, có khối lượ</w:t>
      </w:r>
      <w:r w:rsidR="00362B86">
        <w:t>ng là 2,4kg</w:t>
      </w:r>
      <w:r w:rsidR="005F63AC">
        <w:t>, Đạt có thân nhân tốt chưa có tiền án tiền sự nên hành vi của Đạt không cấu thành tội phạm.</w:t>
      </w:r>
    </w:p>
    <w:p w:rsidR="005F63AC" w:rsidRDefault="005F63AC" w:rsidP="00981FCB">
      <w:pPr>
        <w:spacing w:before="120" w:after="120" w:line="240" w:lineRule="auto"/>
        <w:ind w:firstLine="432"/>
        <w:jc w:val="both"/>
      </w:pPr>
      <w:r>
        <w:lastRenderedPageBreak/>
        <w:t>Đề xuất Thủ trưởng ra quyết định không khởi tố vụ án hình sự đối với hành vi trên của Nguyễn Tiến Đạt theo Khoản 2 điều 107 Bộ luật tố tụng hình sự đồng thời ra quyết định xử lý hành chính đối với Nguyễn Tiến Đạt theo Khoản 3 điều 134 Luật xử lý vi phạm hành chính và Điểm d khoản 4 điều 10 Nghị định 167/2013/NĐ-CP của Chính phủ mức phạt tiề</w:t>
      </w:r>
      <w:r w:rsidR="00B338A0">
        <w:t>n là 2.500.000đ (</w:t>
      </w:r>
      <w:r>
        <w:t>Hai triệu năm trăm nghìn đồng).</w:t>
      </w:r>
    </w:p>
    <w:p w:rsidR="00362B86" w:rsidRDefault="00362B86" w:rsidP="00981FCB">
      <w:pPr>
        <w:spacing w:before="120" w:after="120" w:line="240" w:lineRule="auto"/>
        <w:ind w:firstLine="432"/>
        <w:jc w:val="both"/>
      </w:pPr>
      <w:r>
        <w:t>Đối với xe máy biển kiểm soát 90B1 - 481.04 Đạt mượn của anh Nguyễn Ngọc Chính sinh năm 1968 trú tại thôn Bói kênh, xã An Lão, huyện Bình Lục, quá trình điều tra xác định anh Chính cho Đạt mượn xe không biết Đạt đi đâu làm gì. Anh Chính đã chứng minh được toàn bộ giấy tờ hợp pháp. Do đó đề xuất trả lại xe máy biển kiểm soát 90B1 - 481.04 cho chủ sở hữu là anh Nguyễn Ngọc Chính.</w:t>
      </w:r>
    </w:p>
    <w:p w:rsidR="005F63AC" w:rsidRDefault="005F63AC" w:rsidP="00981FCB">
      <w:pPr>
        <w:spacing w:before="120" w:after="120" w:line="240" w:lineRule="auto"/>
        <w:ind w:firstLine="432"/>
        <w:jc w:val="both"/>
      </w:pPr>
      <w:r>
        <w:t>Đối với số pháo thu giữ của Nguyễn Tiến Đạt là 01 (một) dàn pháo hoa do Trung Quốc sản xuất thu giữ trong quá trình bắt giữ đề xuấ</w:t>
      </w:r>
      <w:r w:rsidR="00B338A0">
        <w:t>t ra Q</w:t>
      </w:r>
      <w:r>
        <w:t>uyết định tịch thu, tiêu huỷ theo quy định.</w:t>
      </w:r>
    </w:p>
    <w:p w:rsidR="005F63AC" w:rsidRDefault="005F63AC" w:rsidP="00981FCB">
      <w:pPr>
        <w:spacing w:before="120" w:after="120" w:line="240" w:lineRule="auto"/>
        <w:ind w:firstLine="432"/>
        <w:jc w:val="both"/>
      </w:pPr>
      <w:r>
        <w:t>Đối với thanh niên bán pháo hoa cho Đạt, Đạt không biết tên tuổi địa chỉ cụ thể do vậy không đủ căn cứ để xác minh.</w:t>
      </w:r>
    </w:p>
    <w:p w:rsidR="005F63AC" w:rsidRDefault="005F63AC" w:rsidP="00981FCB">
      <w:pPr>
        <w:spacing w:before="120" w:after="120" w:line="240" w:lineRule="auto"/>
        <w:ind w:firstLine="432"/>
        <w:jc w:val="both"/>
      </w:pPr>
      <w:r>
        <w:t>Trên đây là báo cáo đề xuất của tôi đề nghị Thủ trưởng xem xét và cho ý kiến chỉ đạo./.</w:t>
      </w:r>
    </w:p>
    <w:p w:rsidR="005F63AC" w:rsidRDefault="005F63AC" w:rsidP="00981FCB">
      <w:pPr>
        <w:spacing w:before="120" w:after="120" w:line="240" w:lineRule="auto"/>
        <w:ind w:firstLine="432"/>
        <w:jc w:val="both"/>
      </w:pPr>
      <w:r w:rsidRPr="005F63AC">
        <w:rPr>
          <w:b/>
        </w:rPr>
        <w:t>LÃNH ĐẠO DUYỆT</w:t>
      </w:r>
      <w:r>
        <w:tab/>
      </w:r>
      <w:r>
        <w:tab/>
      </w:r>
      <w:r>
        <w:tab/>
      </w:r>
      <w:r>
        <w:tab/>
      </w:r>
      <w:r>
        <w:tab/>
      </w:r>
      <w:r w:rsidRPr="005F63AC">
        <w:rPr>
          <w:b/>
        </w:rPr>
        <w:t>Điều tra viên</w:t>
      </w:r>
      <w:r>
        <w:t xml:space="preserve">  </w:t>
      </w:r>
    </w:p>
    <w:p w:rsidR="00B338A0" w:rsidRDefault="00B338A0" w:rsidP="00981FCB">
      <w:pPr>
        <w:spacing w:before="120" w:after="120" w:line="240" w:lineRule="auto"/>
        <w:ind w:firstLine="432"/>
        <w:jc w:val="both"/>
      </w:pPr>
    </w:p>
    <w:p w:rsidR="00B338A0" w:rsidRDefault="00B338A0" w:rsidP="00981FCB">
      <w:pPr>
        <w:spacing w:before="120" w:after="120" w:line="240" w:lineRule="auto"/>
        <w:ind w:firstLine="432"/>
        <w:jc w:val="both"/>
      </w:pPr>
    </w:p>
    <w:p w:rsidR="00B338A0" w:rsidRDefault="00B338A0" w:rsidP="00981FCB">
      <w:pPr>
        <w:spacing w:before="120" w:after="120" w:line="240" w:lineRule="auto"/>
        <w:ind w:firstLine="432"/>
        <w:jc w:val="both"/>
      </w:pPr>
    </w:p>
    <w:p w:rsidR="00981FCB" w:rsidRPr="00B338A0" w:rsidRDefault="00B338A0" w:rsidP="00B338A0">
      <w:pPr>
        <w:tabs>
          <w:tab w:val="left" w:pos="6368"/>
        </w:tabs>
        <w:spacing w:before="120" w:after="120" w:line="240" w:lineRule="auto"/>
        <w:ind w:firstLine="432"/>
        <w:jc w:val="both"/>
        <w:rPr>
          <w:b/>
        </w:rPr>
      </w:pPr>
      <w:r>
        <w:t xml:space="preserve">                                                                                   </w:t>
      </w:r>
      <w:r w:rsidRPr="00B338A0">
        <w:rPr>
          <w:b/>
        </w:rPr>
        <w:t>Cao Trọng Nghĩa</w:t>
      </w:r>
    </w:p>
    <w:sectPr w:rsidR="00981FCB" w:rsidRPr="00B338A0" w:rsidSect="005F63AC">
      <w:pgSz w:w="12240" w:h="15840"/>
      <w:pgMar w:top="720" w:right="1440"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compat/>
  <w:rsids>
    <w:rsidRoot w:val="00BD6B1D"/>
    <w:rsid w:val="00067DB9"/>
    <w:rsid w:val="00122040"/>
    <w:rsid w:val="001B282D"/>
    <w:rsid w:val="00362B86"/>
    <w:rsid w:val="005F63AC"/>
    <w:rsid w:val="00783204"/>
    <w:rsid w:val="00981FCB"/>
    <w:rsid w:val="00B338A0"/>
    <w:rsid w:val="00BD6B1D"/>
    <w:rsid w:val="00CB4664"/>
    <w:rsid w:val="00E65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24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86233-B1ED-4E41-8E28-9AA19FD0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2016-05-25T03:06:00Z</cp:lastPrinted>
  <dcterms:created xsi:type="dcterms:W3CDTF">2016-05-25T02:03:00Z</dcterms:created>
  <dcterms:modified xsi:type="dcterms:W3CDTF">2016-05-25T03:08:00Z</dcterms:modified>
</cp:coreProperties>
</file>